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600" w:lineRule="exact"/>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1</w:t>
      </w:r>
    </w:p>
    <w:p>
      <w:pPr>
        <w:pStyle w:val="14"/>
        <w:spacing w:after="0" w:line="600" w:lineRule="exact"/>
        <w:rPr>
          <w:rFonts w:hint="eastAsia" w:ascii="黑体" w:hAnsi="黑体" w:eastAsia="黑体" w:cs="黑体"/>
          <w:sz w:val="24"/>
          <w:szCs w:val="24"/>
          <w:lang w:val="en-US" w:eastAsia="zh-CN"/>
        </w:rPr>
      </w:pPr>
    </w:p>
    <w:p>
      <w:pPr>
        <w:pStyle w:val="14"/>
        <w:spacing w:after="0" w:line="60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附录1  资格审查条件（资质最低要求）</w:t>
      </w:r>
    </w:p>
    <w:p>
      <w:pPr>
        <w:pStyle w:val="14"/>
        <w:spacing w:after="0" w:line="600" w:lineRule="exact"/>
        <w:jc w:val="center"/>
        <w:rPr>
          <w:rFonts w:hint="eastAsia" w:ascii="宋体" w:hAnsi="宋体" w:eastAsia="宋体" w:cs="宋体"/>
          <w:b/>
          <w:bCs/>
          <w:color w:val="000000"/>
          <w:sz w:val="32"/>
          <w:szCs w:val="32"/>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5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项目内容</w:t>
            </w:r>
          </w:p>
        </w:tc>
        <w:tc>
          <w:tcPr>
            <w:tcW w:w="5326"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3202"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体检服务</w:t>
            </w:r>
          </w:p>
        </w:tc>
        <w:tc>
          <w:tcPr>
            <w:tcW w:w="5326"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rPr>
              <w:t>具备独立的法人资格，具有有效的营业执照</w:t>
            </w:r>
            <w:r>
              <w:rPr>
                <w:rFonts w:hint="eastAsia" w:ascii="宋体" w:hAnsi="宋体" w:cs="宋体"/>
                <w:kern w:val="0"/>
                <w:sz w:val="24"/>
                <w:szCs w:val="24"/>
                <w:lang w:val="en-US" w:eastAsia="zh-CN"/>
              </w:rPr>
              <w:t>及医疗机构执业许可证。</w:t>
            </w:r>
          </w:p>
        </w:tc>
      </w:tr>
    </w:tbl>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jc w:val="center"/>
        <w:rPr>
          <w:rFonts w:hint="eastAsia" w:ascii="Times New Roman" w:hAnsi="Times New Roman" w:cs="Times New Roman"/>
          <w:b/>
          <w:bCs/>
          <w:sz w:val="32"/>
          <w:szCs w:val="32"/>
          <w:lang w:eastAsia="zh-CN"/>
        </w:rPr>
      </w:pPr>
      <w:r>
        <w:rPr>
          <w:rFonts w:hint="default" w:ascii="Times New Roman" w:hAnsi="Times New Roman" w:cs="Times New Roman"/>
          <w:b/>
          <w:bCs/>
          <w:sz w:val="32"/>
          <w:szCs w:val="32"/>
        </w:rPr>
        <w:t>附录</w:t>
      </w:r>
      <w:r>
        <w:rPr>
          <w:rFonts w:hint="eastAsia" w:cs="Times New Roman"/>
          <w:b/>
          <w:bCs/>
          <w:sz w:val="32"/>
          <w:szCs w:val="32"/>
          <w:lang w:val="en-US" w:eastAsia="zh-CN"/>
        </w:rPr>
        <w:t>2</w:t>
      </w:r>
      <w:r>
        <w:rPr>
          <w:rFonts w:hint="default" w:ascii="Times New Roman" w:hAnsi="Times New Roman" w:cs="Times New Roman"/>
          <w:b/>
          <w:bCs/>
          <w:sz w:val="32"/>
          <w:szCs w:val="32"/>
        </w:rPr>
        <w:t xml:space="preserve">  资格审查条件</w:t>
      </w:r>
      <w:r>
        <w:rPr>
          <w:rFonts w:hint="eastAsia" w:ascii="Times New Roman" w:hAnsi="Times New Roman" w:cs="Times New Roman"/>
          <w:b/>
          <w:bCs/>
          <w:sz w:val="32"/>
          <w:szCs w:val="32"/>
          <w:lang w:eastAsia="zh-CN"/>
        </w:rPr>
        <w:t>（</w:t>
      </w:r>
      <w:r>
        <w:rPr>
          <w:rFonts w:hint="default" w:ascii="Times New Roman" w:hAnsi="Times New Roman" w:cs="Times New Roman"/>
          <w:b/>
          <w:bCs/>
          <w:sz w:val="32"/>
          <w:szCs w:val="32"/>
        </w:rPr>
        <w:t>业绩最低要求</w:t>
      </w:r>
      <w:r>
        <w:rPr>
          <w:rFonts w:hint="eastAsia" w:ascii="Times New Roman" w:hAnsi="Times New Roman" w:cs="Times New Roman"/>
          <w:b/>
          <w:bCs/>
          <w:sz w:val="32"/>
          <w:szCs w:val="32"/>
          <w:lang w:eastAsia="zh-CN"/>
        </w:rPr>
        <w:t>）</w:t>
      </w:r>
    </w:p>
    <w:p>
      <w:pPr>
        <w:pStyle w:val="14"/>
        <w:spacing w:after="0" w:line="600" w:lineRule="exact"/>
        <w:jc w:val="center"/>
        <w:rPr>
          <w:rFonts w:hint="eastAsia" w:ascii="Times New Roman" w:hAnsi="Times New Roman" w:cs="Times New Roman"/>
          <w:b/>
          <w:bCs/>
          <w:sz w:val="32"/>
          <w:szCs w:val="32"/>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5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项目内容</w:t>
            </w:r>
          </w:p>
        </w:tc>
        <w:tc>
          <w:tcPr>
            <w:tcW w:w="5326" w:type="dxa"/>
            <w:vAlign w:val="center"/>
          </w:tcPr>
          <w:p>
            <w:pPr>
              <w:pStyle w:val="14"/>
              <w:spacing w:after="0" w:line="600" w:lineRule="exac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3202"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体检服务</w:t>
            </w:r>
          </w:p>
        </w:tc>
        <w:tc>
          <w:tcPr>
            <w:tcW w:w="5326"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default" w:ascii="Times New Roman" w:hAnsi="Times New Roman" w:cs="Times New Roman"/>
                <w:sz w:val="24"/>
              </w:rPr>
              <w:t>近</w:t>
            </w:r>
            <w:r>
              <w:rPr>
                <w:rFonts w:hint="eastAsia" w:cs="Times New Roman"/>
                <w:sz w:val="24"/>
                <w:lang w:val="en-US" w:eastAsia="zh-CN"/>
              </w:rPr>
              <w:t>3</w:t>
            </w:r>
            <w:r>
              <w:rPr>
                <w:rFonts w:hint="default" w:ascii="Times New Roman" w:hAnsi="Times New Roman" w:cs="Times New Roman"/>
                <w:sz w:val="24"/>
              </w:rPr>
              <w:t>年承担过</w:t>
            </w:r>
            <w:r>
              <w:rPr>
                <w:rFonts w:hint="default" w:ascii="Times New Roman" w:hAnsi="Times New Roman" w:eastAsia="宋体" w:cs="Times New Roman"/>
                <w:sz w:val="24"/>
                <w:lang w:val="en-US" w:eastAsia="zh-CN"/>
              </w:rPr>
              <w:t>1个类似</w:t>
            </w:r>
            <w:r>
              <w:rPr>
                <w:rFonts w:hint="eastAsia" w:ascii="Times New Roman" w:hAnsi="Times New Roman" w:eastAsia="宋体" w:cs="Times New Roman"/>
                <w:sz w:val="24"/>
                <w:lang w:val="en-US" w:eastAsia="zh-CN"/>
              </w:rPr>
              <w:t>单位体检</w:t>
            </w:r>
            <w:r>
              <w:rPr>
                <w:rFonts w:hint="default" w:ascii="Times New Roman" w:hAnsi="Times New Roman" w:eastAsia="宋体" w:cs="Times New Roman"/>
                <w:sz w:val="24"/>
                <w:lang w:val="en-US" w:eastAsia="zh-CN"/>
              </w:rPr>
              <w:t>服务业绩</w:t>
            </w:r>
            <w:r>
              <w:rPr>
                <w:rFonts w:hint="eastAsia" w:ascii="Times New Roman" w:hAnsi="Times New Roman" w:eastAsia="宋体" w:cs="Times New Roman"/>
                <w:sz w:val="24"/>
                <w:lang w:val="en-US" w:eastAsia="zh-CN"/>
              </w:rPr>
              <w:t>。</w:t>
            </w:r>
          </w:p>
        </w:tc>
      </w:tr>
    </w:tbl>
    <w:p>
      <w:pPr>
        <w:keepNext w:val="0"/>
        <w:keepLines w:val="0"/>
        <w:pageBreakBefore w:val="0"/>
        <w:kinsoku/>
        <w:overflowPunct/>
        <w:topLinePunct w:val="0"/>
        <w:bidi w:val="0"/>
        <w:spacing w:line="360" w:lineRule="auto"/>
        <w:ind w:firstLine="420" w:firstLineChars="200"/>
        <w:outlineLvl w:val="9"/>
        <w:rPr>
          <w:rFonts w:hint="default" w:ascii="Times New Roman" w:hAnsi="Times New Roman" w:eastAsia="黑体" w:cs="Times New Roman"/>
          <w:sz w:val="21"/>
          <w:szCs w:val="21"/>
        </w:rPr>
      </w:pPr>
    </w:p>
    <w:p>
      <w:pPr>
        <w:keepNext w:val="0"/>
        <w:keepLines w:val="0"/>
        <w:pageBreakBefore w:val="0"/>
        <w:kinsoku/>
        <w:overflowPunct/>
        <w:topLinePunct w:val="0"/>
        <w:bidi w:val="0"/>
        <w:spacing w:line="360" w:lineRule="auto"/>
        <w:ind w:firstLine="420" w:firstLineChars="200"/>
        <w:outlineLvl w:val="9"/>
        <w:rPr>
          <w:rFonts w:hint="default" w:ascii="Times New Roman" w:hAnsi="Times New Roman" w:eastAsia="黑体" w:cs="Times New Roman"/>
          <w:b/>
          <w:bCs/>
          <w:sz w:val="21"/>
          <w:szCs w:val="21"/>
        </w:rPr>
      </w:pPr>
      <w:r>
        <w:rPr>
          <w:rFonts w:hint="default" w:ascii="Times New Roman" w:hAnsi="Times New Roman" w:eastAsia="黑体" w:cs="Times New Roman"/>
          <w:sz w:val="21"/>
          <w:szCs w:val="21"/>
        </w:rPr>
        <w:t>注：</w:t>
      </w:r>
      <w:r>
        <w:rPr>
          <w:rFonts w:hint="eastAsia" w:ascii="Times New Roman" w:hAnsi="Times New Roman" w:eastAsia="黑体" w:cs="Times New Roman"/>
          <w:color w:val="auto"/>
          <w:sz w:val="21"/>
          <w:szCs w:val="24"/>
          <w:highlight w:val="none"/>
          <w:lang w:val="en-US" w:eastAsia="zh-CN"/>
        </w:rPr>
        <w:t>申请人应提供近</w:t>
      </w:r>
      <w:r>
        <w:rPr>
          <w:rFonts w:hint="eastAsia" w:eastAsia="黑体" w:cs="Times New Roman"/>
          <w:color w:val="auto"/>
          <w:sz w:val="21"/>
          <w:szCs w:val="24"/>
          <w:highlight w:val="none"/>
          <w:lang w:val="en-US" w:eastAsia="zh-CN"/>
        </w:rPr>
        <w:t>3</w:t>
      </w:r>
      <w:r>
        <w:rPr>
          <w:rFonts w:hint="eastAsia" w:ascii="Times New Roman" w:hAnsi="Times New Roman" w:eastAsia="黑体" w:cs="Times New Roman"/>
          <w:color w:val="auto"/>
          <w:sz w:val="21"/>
          <w:szCs w:val="24"/>
          <w:highlight w:val="none"/>
          <w:lang w:val="en-US" w:eastAsia="zh-CN"/>
        </w:rPr>
        <w:t>年</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以签订合同时间为准</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w:t>
      </w:r>
      <w:r>
        <w:rPr>
          <w:rFonts w:hint="eastAsia" w:eastAsia="黑体" w:cs="Times New Roman"/>
          <w:color w:val="auto"/>
          <w:sz w:val="21"/>
          <w:szCs w:val="24"/>
          <w:highlight w:val="none"/>
          <w:lang w:val="en-US" w:eastAsia="zh-CN"/>
        </w:rPr>
        <w:t>询价</w:t>
      </w:r>
      <w:r>
        <w:rPr>
          <w:rFonts w:hint="eastAsia" w:ascii="Times New Roman" w:hAnsi="Times New Roman" w:eastAsia="黑体" w:cs="Times New Roman"/>
          <w:color w:val="auto"/>
          <w:sz w:val="21"/>
          <w:szCs w:val="24"/>
          <w:highlight w:val="none"/>
          <w:lang w:val="en-US" w:eastAsia="zh-CN"/>
        </w:rPr>
        <w:t>人在对申请人进行业绩审查时将不考虑该业绩。</w:t>
      </w: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keepNext w:val="0"/>
        <w:keepLines w:val="0"/>
        <w:pageBreakBefore w:val="0"/>
        <w:kinsoku/>
        <w:overflowPunct/>
        <w:topLinePunct w:val="0"/>
        <w:bidi w:val="0"/>
        <w:snapToGrid w:val="0"/>
        <w:spacing w:line="360" w:lineRule="auto"/>
        <w:jc w:val="both"/>
        <w:outlineLvl w:val="9"/>
        <w:rPr>
          <w:rFonts w:hint="default" w:ascii="Times New Roman" w:hAnsi="Times New Roman" w:cs="Times New Roman"/>
          <w:b/>
          <w:bCs/>
          <w:sz w:val="32"/>
          <w:szCs w:val="32"/>
        </w:rPr>
      </w:pPr>
    </w:p>
    <w:p>
      <w:pPr>
        <w:keepNext w:val="0"/>
        <w:keepLines w:val="0"/>
        <w:pageBreakBefore w:val="0"/>
        <w:kinsoku/>
        <w:overflowPunct/>
        <w:topLinePunct w:val="0"/>
        <w:bidi w:val="0"/>
        <w:snapToGrid w:val="0"/>
        <w:spacing w:line="360" w:lineRule="auto"/>
        <w:jc w:val="center"/>
        <w:outlineLvl w:val="9"/>
        <w:rPr>
          <w:rFonts w:hint="eastAsia" w:ascii="Times New Roman" w:hAnsi="Times New Roman" w:cs="Times New Roman"/>
          <w:b/>
          <w:bCs/>
          <w:sz w:val="32"/>
          <w:szCs w:val="32"/>
          <w:lang w:eastAsia="zh-CN"/>
        </w:rPr>
      </w:pPr>
      <w:r>
        <w:rPr>
          <w:rFonts w:hint="default" w:ascii="Times New Roman" w:hAnsi="Times New Roman" w:cs="Times New Roman"/>
          <w:b/>
          <w:bCs/>
          <w:sz w:val="32"/>
          <w:szCs w:val="32"/>
        </w:rPr>
        <w:t>附录</w:t>
      </w:r>
      <w:r>
        <w:rPr>
          <w:rFonts w:hint="eastAsia" w:cs="Times New Roman"/>
          <w:b/>
          <w:bCs/>
          <w:sz w:val="32"/>
          <w:szCs w:val="32"/>
          <w:lang w:val="en-US" w:eastAsia="zh-CN"/>
        </w:rPr>
        <w:t>3</w:t>
      </w:r>
      <w:r>
        <w:rPr>
          <w:rFonts w:hint="default" w:ascii="Times New Roman" w:hAnsi="Times New Roman" w:cs="Times New Roman"/>
          <w:b/>
          <w:bCs/>
          <w:sz w:val="32"/>
          <w:szCs w:val="32"/>
        </w:rPr>
        <w:t xml:space="preserve">  资格审查条件</w:t>
      </w:r>
      <w:r>
        <w:rPr>
          <w:rFonts w:hint="eastAsia" w:ascii="Times New Roman" w:hAnsi="Times New Roman" w:cs="Times New Roman"/>
          <w:b/>
          <w:bCs/>
          <w:sz w:val="32"/>
          <w:szCs w:val="32"/>
          <w:lang w:eastAsia="zh-CN"/>
        </w:rPr>
        <w:t>（</w:t>
      </w:r>
      <w:r>
        <w:rPr>
          <w:rFonts w:hint="default" w:ascii="Times New Roman" w:hAnsi="Times New Roman" w:cs="Times New Roman"/>
          <w:b/>
          <w:bCs/>
          <w:sz w:val="32"/>
          <w:szCs w:val="32"/>
        </w:rPr>
        <w:t>信誉最低要求</w:t>
      </w:r>
      <w:r>
        <w:rPr>
          <w:rFonts w:hint="eastAsia" w:ascii="Times New Roman" w:hAnsi="Times New Roman" w:cs="Times New Roman"/>
          <w:b/>
          <w:bCs/>
          <w:sz w:val="32"/>
          <w:szCs w:val="32"/>
          <w:lang w:eastAsia="zh-CN"/>
        </w:rPr>
        <w:t>）</w:t>
      </w:r>
    </w:p>
    <w:p>
      <w:pPr>
        <w:pStyle w:val="2"/>
        <w:rPr>
          <w:rFonts w:hint="eastAsia"/>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项目内容</w:t>
            </w:r>
          </w:p>
        </w:tc>
        <w:tc>
          <w:tcPr>
            <w:tcW w:w="6742" w:type="dxa"/>
            <w:vAlign w:val="center"/>
          </w:tcPr>
          <w:p>
            <w:pPr>
              <w:pStyle w:val="14"/>
              <w:spacing w:after="0" w:line="600" w:lineRule="exac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786" w:type="dxa"/>
            <w:vAlign w:val="center"/>
          </w:tcPr>
          <w:p>
            <w:pPr>
              <w:pStyle w:val="14"/>
              <w:spacing w:after="0" w:line="6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体检服务</w:t>
            </w:r>
          </w:p>
        </w:tc>
        <w:tc>
          <w:tcPr>
            <w:tcW w:w="6742" w:type="dxa"/>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不得存在下列情况（信誉最低要求）：</w:t>
            </w:r>
          </w:p>
          <w:p>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1、处于被责令停业、接管或清算、破产状态；</w:t>
            </w:r>
          </w:p>
          <w:p>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、存在下列不良状况或不良信用记录：</w:t>
            </w:r>
          </w:p>
          <w:p>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在“中国执行信息公开网”（http://zxgk.court.gov.cn/）中被列入失信被执行人名单</w:t>
            </w:r>
            <w:r>
              <w:rPr>
                <w:rFonts w:hint="default" w:ascii="Times New Roman" w:hAnsi="Times New Roman" w:cs="Times New Roman"/>
                <w:color w:val="auto"/>
                <w:sz w:val="24"/>
                <w:szCs w:val="24"/>
              </w:rPr>
              <w:t>；</w:t>
            </w:r>
          </w:p>
          <w:p>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2</w:t>
            </w:r>
            <w:r>
              <w:rPr>
                <w:rFonts w:hint="default" w:ascii="Times New Roman" w:hAnsi="Times New Roman" w:cs="Times New Roman"/>
                <w:color w:val="auto"/>
                <w:sz w:val="24"/>
                <w:szCs w:val="24"/>
              </w:rPr>
              <w:t>）申请人或其法定代表人在近三年内有行贿犯罪行为的；</w:t>
            </w:r>
          </w:p>
          <w:p>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sz w:val="24"/>
                <w:szCs w:val="24"/>
                <w:vertAlign w:val="baseline"/>
                <w:lang w:val="en-US" w:eastAsia="zh-CN"/>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3</w:t>
            </w:r>
            <w:r>
              <w:rPr>
                <w:rFonts w:hint="default" w:ascii="Times New Roman" w:hAnsi="Times New Roman" w:cs="Times New Roman"/>
                <w:color w:val="auto"/>
                <w:sz w:val="24"/>
                <w:szCs w:val="24"/>
              </w:rPr>
              <w:t>）</w:t>
            </w:r>
            <w:r>
              <w:rPr>
                <w:rFonts w:hint="default"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hint="default" w:ascii="Times New Roman" w:hAnsi="Times New Roman" w:eastAsia="宋体" w:cs="Times New Roman"/>
                <w:sz w:val="24"/>
                <w:szCs w:val="24"/>
              </w:rPr>
              <w:t>，且按联合惩戒要求禁止参与招投标的</w:t>
            </w:r>
            <w:r>
              <w:rPr>
                <w:rFonts w:hint="eastAsia" w:cs="Times New Roman"/>
                <w:sz w:val="24"/>
                <w:szCs w:val="24"/>
                <w:lang w:eastAsia="zh-CN"/>
              </w:rPr>
              <w:t>。</w:t>
            </w:r>
          </w:p>
        </w:tc>
      </w:tr>
    </w:tbl>
    <w:p>
      <w:pPr>
        <w:pStyle w:val="2"/>
        <w:keepNext w:val="0"/>
        <w:keepLines w:val="0"/>
        <w:pageBreakBefore w:val="0"/>
        <w:kinsoku/>
        <w:overflowPunct/>
        <w:topLinePunct w:val="0"/>
        <w:bidi w:val="0"/>
        <w:spacing w:after="0" w:line="360" w:lineRule="auto"/>
        <w:ind w:left="0" w:leftChars="0" w:firstLine="0" w:firstLineChars="0"/>
        <w:rPr>
          <w:rFonts w:hint="eastAsia"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w:t>
      </w:r>
      <w:r>
        <w:rPr>
          <w:rFonts w:hint="eastAsia" w:eastAsia="黑体" w:cs="Times New Roman"/>
          <w:color w:val="auto"/>
          <w:sz w:val="21"/>
          <w:szCs w:val="21"/>
          <w:lang w:val="en-US" w:eastAsia="zh-CN"/>
        </w:rPr>
        <w:t>3</w:t>
      </w:r>
      <w:r>
        <w:rPr>
          <w:rFonts w:hint="default" w:ascii="Times New Roman" w:hAnsi="Times New Roman" w:eastAsia="黑体" w:cs="Times New Roman"/>
          <w:color w:val="auto"/>
          <w:sz w:val="21"/>
          <w:szCs w:val="21"/>
        </w:rPr>
        <w:t>）信用状况应附指定网站截图</w:t>
      </w:r>
      <w:r>
        <w:rPr>
          <w:rFonts w:hint="eastAsia" w:eastAsia="黑体" w:cs="Times New Roman"/>
          <w:color w:val="auto"/>
          <w:sz w:val="21"/>
          <w:szCs w:val="21"/>
          <w:lang w:eastAsia="zh-CN"/>
        </w:rPr>
        <w:t>。</w:t>
      </w:r>
      <w:bookmarkStart w:id="0" w:name="_GoBack"/>
      <w:bookmarkEnd w:id="0"/>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p>
    <w:p>
      <w:pPr>
        <w:pStyle w:val="14"/>
        <w:spacing w:after="0" w:line="600" w:lineRule="exact"/>
        <w:rPr>
          <w:rFonts w:hint="eastAsia" w:ascii="黑体" w:hAnsi="黑体" w:eastAsia="黑体"/>
          <w:sz w:val="24"/>
          <w:szCs w:val="24"/>
          <w:lang w:val="en-US" w:eastAsia="zh-CN"/>
        </w:rPr>
      </w:pPr>
      <w:r>
        <w:rPr>
          <w:rFonts w:hint="eastAsia" w:ascii="黑体" w:hAnsi="黑体" w:eastAsia="黑体"/>
          <w:sz w:val="24"/>
          <w:szCs w:val="24"/>
          <w:lang w:val="en-US" w:eastAsia="zh-CN"/>
        </w:rPr>
        <w:t>附件2</w:t>
      </w:r>
    </w:p>
    <w:p>
      <w:pPr>
        <w:pStyle w:val="14"/>
        <w:spacing w:after="0" w:line="600" w:lineRule="exact"/>
        <w:rPr>
          <w:rFonts w:hint="default" w:ascii="黑体" w:hAnsi="黑体" w:eastAsia="黑体"/>
          <w:sz w:val="24"/>
          <w:szCs w:val="24"/>
          <w:lang w:val="en-US" w:eastAsia="zh-CN"/>
        </w:rPr>
      </w:pPr>
    </w:p>
    <w:p>
      <w:pPr>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意向申请单位登记表</w:t>
      </w:r>
    </w:p>
    <w:p>
      <w:pPr>
        <w:rPr>
          <w:rFonts w:hint="default" w:ascii="Times New Roman" w:hAnsi="Times New Roman" w:cs="Times New Roman"/>
          <w:color w:val="auto"/>
          <w:lang w:val="en-US" w:eastAsia="zh-CN"/>
        </w:rPr>
      </w:pP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1532"/>
        <w:gridCol w:w="1532"/>
        <w:gridCol w:w="153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noWrap w:val="0"/>
            <w:vAlign w:val="center"/>
          </w:tcPr>
          <w:p>
            <w:pPr>
              <w:keepNext w:val="0"/>
              <w:keepLines w:val="0"/>
              <w:widowControl/>
              <w:suppressLineNumbers w:val="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532" w:type="dxa"/>
            <w:noWrap w:val="0"/>
            <w:vAlign w:val="center"/>
          </w:tcPr>
          <w:p>
            <w:pPr>
              <w:keepNext w:val="0"/>
              <w:keepLines w:val="0"/>
              <w:widowControl/>
              <w:suppressLineNumbers w:val="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532" w:type="dxa"/>
            <w:noWrap w:val="0"/>
            <w:vAlign w:val="center"/>
          </w:tcPr>
          <w:p>
            <w:pPr>
              <w:keepNext w:val="0"/>
              <w:keepLines w:val="0"/>
              <w:widowControl/>
              <w:suppressLineNumbers w:val="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32" w:type="dxa"/>
            <w:noWrap w:val="0"/>
            <w:vAlign w:val="center"/>
          </w:tcPr>
          <w:p>
            <w:pPr>
              <w:keepNext w:val="0"/>
              <w:keepLines w:val="0"/>
              <w:widowControl/>
              <w:suppressLineNumbers w:val="0"/>
              <w:jc w:val="center"/>
              <w:rPr>
                <w:rFonts w:hint="default" w:ascii="Times New Roman" w:hAnsi="Times New Roman" w:eastAsia="宋体" w:cs="Times New Roman"/>
                <w:b w:val="0"/>
                <w:color w:val="auto"/>
                <w:sz w:val="24"/>
                <w:szCs w:val="22"/>
                <w:vertAlign w:val="baseline"/>
                <w:lang w:val="en-US" w:eastAsia="zh-CN"/>
              </w:rPr>
            </w:pPr>
            <w:r>
              <w:rPr>
                <w:rFonts w:hint="eastAsia" w:cs="Times New Roman"/>
                <w:b w:val="0"/>
                <w:color w:val="auto"/>
                <w:sz w:val="24"/>
                <w:szCs w:val="22"/>
                <w:vertAlign w:val="baseline"/>
                <w:lang w:val="en-US" w:eastAsia="zh-CN"/>
              </w:rPr>
              <w:t>询价</w:t>
            </w:r>
            <w:r>
              <w:rPr>
                <w:rFonts w:hint="default" w:ascii="Times New Roman" w:hAnsi="Times New Roman" w:eastAsia="宋体" w:cs="Times New Roman"/>
                <w:b w:val="0"/>
                <w:color w:val="auto"/>
                <w:sz w:val="24"/>
                <w:szCs w:val="22"/>
                <w:vertAlign w:val="baseline"/>
                <w:lang w:val="en-US" w:eastAsia="zh-CN"/>
              </w:rPr>
              <w:t>文件</w:t>
            </w:r>
          </w:p>
          <w:p>
            <w:pPr>
              <w:keepNext w:val="0"/>
              <w:keepLines w:val="0"/>
              <w:widowControl/>
              <w:suppressLineNumbers w:val="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532" w:type="dxa"/>
            <w:noWrap w:val="0"/>
            <w:vAlign w:val="center"/>
          </w:tcPr>
          <w:p>
            <w:pPr>
              <w:keepNext w:val="0"/>
              <w:keepLines w:val="0"/>
              <w:widowControl/>
              <w:suppressLineNumbers w:val="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1" w:type="dxa"/>
            <w:noWrap w:val="0"/>
            <w:vAlign w:val="top"/>
          </w:tcPr>
          <w:p>
            <w:pPr>
              <w:keepNext w:val="0"/>
              <w:keepLines w:val="0"/>
              <w:widowControl/>
              <w:suppressLineNumbers w:val="0"/>
              <w:jc w:val="left"/>
              <w:rPr>
                <w:rFonts w:hint="default" w:ascii="Times New Roman" w:hAnsi="Times New Roman" w:cs="Times New Roman"/>
                <w:color w:val="auto"/>
                <w:lang w:val="en-US" w:eastAsia="zh-CN"/>
              </w:rPr>
            </w:pPr>
          </w:p>
          <w:p>
            <w:pPr>
              <w:jc w:val="both"/>
              <w:rPr>
                <w:rFonts w:hint="default" w:ascii="Times New Roman" w:hAnsi="Times New Roman" w:eastAsia="宋体" w:cs="Times New Roman"/>
                <w:b w:val="0"/>
                <w:color w:val="auto"/>
                <w:sz w:val="24"/>
                <w:szCs w:val="22"/>
                <w:vertAlign w:val="baseline"/>
                <w:lang w:val="en-US" w:eastAsia="zh-CN"/>
              </w:rPr>
            </w:pPr>
          </w:p>
          <w:p>
            <w:pPr>
              <w:jc w:val="both"/>
              <w:rPr>
                <w:rFonts w:hint="default" w:ascii="Times New Roman" w:hAnsi="Times New Roman" w:eastAsia="宋体" w:cs="Times New Roman"/>
                <w:b w:val="0"/>
                <w:color w:val="auto"/>
                <w:sz w:val="24"/>
                <w:szCs w:val="22"/>
                <w:vertAlign w:val="baseline"/>
                <w:lang w:val="en-US" w:eastAsia="zh-CN"/>
              </w:rPr>
            </w:pPr>
          </w:p>
        </w:tc>
        <w:tc>
          <w:tcPr>
            <w:tcW w:w="1532" w:type="dxa"/>
            <w:noWrap w:val="0"/>
            <w:vAlign w:val="top"/>
          </w:tcPr>
          <w:p>
            <w:pPr>
              <w:keepNext w:val="0"/>
              <w:keepLines w:val="0"/>
              <w:widowControl/>
              <w:suppressLineNumbers w:val="0"/>
              <w:jc w:val="left"/>
              <w:rPr>
                <w:rFonts w:hint="default" w:ascii="Times New Roman" w:hAnsi="Times New Roman" w:eastAsia="宋体" w:cs="Times New Roman"/>
                <w:b w:val="0"/>
                <w:color w:val="auto"/>
                <w:sz w:val="24"/>
                <w:szCs w:val="22"/>
                <w:vertAlign w:val="baseline"/>
                <w:lang w:val="en-US" w:eastAsia="zh-CN"/>
              </w:rPr>
            </w:pPr>
          </w:p>
        </w:tc>
        <w:tc>
          <w:tcPr>
            <w:tcW w:w="1532" w:type="dxa"/>
            <w:noWrap w:val="0"/>
            <w:vAlign w:val="top"/>
          </w:tcPr>
          <w:p>
            <w:pPr>
              <w:keepNext w:val="0"/>
              <w:keepLines w:val="0"/>
              <w:widowControl/>
              <w:suppressLineNumbers w:val="0"/>
              <w:jc w:val="left"/>
              <w:rPr>
                <w:rFonts w:hint="default" w:ascii="Times New Roman" w:hAnsi="Times New Roman" w:eastAsia="宋体" w:cs="Times New Roman"/>
                <w:b w:val="0"/>
                <w:color w:val="auto"/>
                <w:sz w:val="24"/>
                <w:szCs w:val="22"/>
                <w:vertAlign w:val="baseline"/>
                <w:lang w:val="en-US" w:eastAsia="zh-CN"/>
              </w:rPr>
            </w:pPr>
          </w:p>
        </w:tc>
        <w:tc>
          <w:tcPr>
            <w:tcW w:w="1532" w:type="dxa"/>
            <w:noWrap w:val="0"/>
            <w:vAlign w:val="top"/>
          </w:tcPr>
          <w:p>
            <w:pPr>
              <w:keepNext w:val="0"/>
              <w:keepLines w:val="0"/>
              <w:widowControl/>
              <w:suppressLineNumbers w:val="0"/>
              <w:jc w:val="left"/>
              <w:rPr>
                <w:rFonts w:hint="default" w:ascii="Times New Roman" w:hAnsi="Times New Roman" w:eastAsia="宋体" w:cs="Times New Roman"/>
                <w:b w:val="0"/>
                <w:color w:val="auto"/>
                <w:sz w:val="24"/>
                <w:szCs w:val="22"/>
                <w:vertAlign w:val="baseline"/>
                <w:lang w:val="en-US" w:eastAsia="zh-CN"/>
              </w:rPr>
            </w:pPr>
          </w:p>
        </w:tc>
        <w:tc>
          <w:tcPr>
            <w:tcW w:w="1532" w:type="dxa"/>
            <w:noWrap w:val="0"/>
            <w:vAlign w:val="top"/>
          </w:tcPr>
          <w:p>
            <w:pPr>
              <w:keepNext w:val="0"/>
              <w:keepLines w:val="0"/>
              <w:widowControl/>
              <w:suppressLineNumbers w:val="0"/>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widowControl/>
        <w:suppressLineNumbers w:val="0"/>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wordWrap/>
        <w:overflowPunct/>
        <w:topLinePunct w:val="0"/>
        <w:bidi w:val="0"/>
        <w:adjustRightInd w:val="0"/>
        <w:snapToGrid/>
        <w:spacing w:line="560" w:lineRule="exact"/>
        <w:jc w:val="left"/>
        <w:rPr>
          <w:rFonts w:hint="default" w:ascii="Times New Roman" w:hAnsi="Times New Roman" w:cs="Times New Roman"/>
          <w:color w:val="auto"/>
        </w:rPr>
      </w:pPr>
    </w:p>
    <w:p>
      <w:pPr>
        <w:keepNext w:val="0"/>
        <w:keepLines w:val="0"/>
        <w:pageBreakBefore w:val="0"/>
        <w:kinsoku/>
        <w:wordWrap/>
        <w:overflowPunct/>
        <w:topLinePunct w:val="0"/>
        <w:bidi w:val="0"/>
        <w:adjustRightInd w:val="0"/>
        <w:snapToGrid/>
        <w:spacing w:line="560" w:lineRule="exact"/>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482" w:right="0" w:firstLine="800"/>
        <w:jc w:val="left"/>
        <w:textAlignment w:val="auto"/>
      </w:pPr>
      <w:r>
        <w:rPr>
          <w:rFonts w:hint="eastAsia" w:ascii="Times New Roman" w:hAnsi="Times New Roman" w:cs="Times New Roman"/>
          <w:b w:val="0"/>
          <w:bCs/>
          <w:color w:val="auto"/>
          <w:sz w:val="28"/>
          <w:szCs w:val="28"/>
          <w:highlight w:val="none"/>
          <w:lang w:val="en-US" w:eastAsia="zh-CN"/>
        </w:rPr>
        <w:t xml:space="preserve">                  </w:t>
      </w: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w:t>
      </w:r>
      <w:r>
        <w:rPr>
          <w:rFonts w:hint="eastAsia" w:ascii="Times New Roman" w:hAnsi="Times New Roman" w:cs="Times New Roman"/>
          <w:b w:val="0"/>
          <w:bCs/>
          <w:color w:val="auto"/>
          <w:sz w:val="28"/>
          <w:szCs w:val="28"/>
          <w:highlight w:val="none"/>
          <w:u w:val="single"/>
          <w:lang w:val="en-US" w:eastAsia="zh-CN"/>
        </w:rPr>
        <w:t xml:space="preserve">  </w:t>
      </w:r>
      <w:r>
        <w:rPr>
          <w:rFonts w:hint="default" w:ascii="Times New Roman" w:hAnsi="Times New Roman" w:cs="Times New Roman"/>
          <w:b w:val="0"/>
          <w:bCs/>
          <w:color w:val="auto"/>
          <w:sz w:val="28"/>
          <w:szCs w:val="28"/>
          <w:highlight w:val="none"/>
          <w:u w:val="single"/>
          <w:lang w:val="en-US" w:eastAsia="zh-CN"/>
        </w:rPr>
        <w:t xml:space="preserve">    (签字)</w:t>
      </w:r>
    </w:p>
    <w:p>
      <w:pPr>
        <w:pStyle w:val="8"/>
        <w:spacing w:line="300" w:lineRule="auto"/>
        <w:ind w:firstLine="0"/>
        <w:rPr>
          <w:rFonts w:ascii="宋体" w:hAnsi="宋体"/>
          <w:sz w:val="28"/>
          <w:szCs w:val="28"/>
        </w:rPr>
      </w:pPr>
    </w:p>
    <w:p>
      <w:pPr>
        <w:pStyle w:val="8"/>
        <w:spacing w:line="300" w:lineRule="auto"/>
        <w:ind w:firstLine="0"/>
        <w:rPr>
          <w:rFonts w:ascii="宋体" w:hAnsi="宋体"/>
          <w:sz w:val="28"/>
          <w:szCs w:val="28"/>
        </w:rPr>
      </w:pPr>
    </w:p>
    <w:p>
      <w:pPr>
        <w:pStyle w:val="8"/>
        <w:spacing w:line="300" w:lineRule="auto"/>
        <w:ind w:firstLine="0"/>
        <w:rPr>
          <w:rFonts w:ascii="宋体" w:hAnsi="宋体"/>
          <w:sz w:val="28"/>
          <w:szCs w:val="28"/>
        </w:rPr>
      </w:pPr>
    </w:p>
    <w:p>
      <w:pPr>
        <w:pStyle w:val="8"/>
        <w:spacing w:line="300" w:lineRule="auto"/>
        <w:ind w:firstLine="0"/>
        <w:rPr>
          <w:rFonts w:ascii="宋体" w:hAnsi="宋体"/>
          <w:sz w:val="28"/>
          <w:szCs w:val="28"/>
        </w:rPr>
      </w:pPr>
    </w:p>
    <w:p>
      <w:pPr>
        <w:keepNext w:val="0"/>
        <w:keepLines w:val="0"/>
        <w:pageBreakBefore w:val="0"/>
        <w:widowControl/>
        <w:suppressLineNumbers w:val="0"/>
        <w:kinsoku/>
        <w:overflowPunct/>
        <w:topLinePunct w:val="0"/>
        <w:autoSpaceDE/>
        <w:autoSpaceDN/>
        <w:bidi w:val="0"/>
        <w:spacing w:line="360" w:lineRule="auto"/>
        <w:jc w:val="left"/>
        <w:rPr>
          <w:rFonts w:hint="eastAsia" w:cs="Times New Roman"/>
          <w:b/>
          <w:bCs/>
          <w:color w:val="auto"/>
          <w:highlight w:val="yellow"/>
          <w:lang w:val="en-US" w:eastAsia="zh-CN"/>
        </w:rPr>
      </w:pPr>
      <w:r>
        <w:rPr>
          <w:rFonts w:hint="eastAsia" w:cs="Times New Roman"/>
          <w:b/>
          <w:bCs/>
          <w:color w:val="auto"/>
          <w:highlight w:val="yellow"/>
          <w:lang w:val="en-US" w:eastAsia="zh-CN"/>
        </w:rPr>
        <w:t>注：报名表发送邮箱时邮件主题应注明“***公司参与***项目询价报名”。</w:t>
      </w:r>
    </w:p>
    <w:p>
      <w:pPr>
        <w:pStyle w:val="8"/>
        <w:spacing w:line="300" w:lineRule="auto"/>
        <w:ind w:left="0" w:leftChars="0" w:firstLine="0" w:firstLineChars="0"/>
        <w:rPr>
          <w:rFonts w:ascii="宋体" w:hAnsi="宋体"/>
          <w:sz w:val="28"/>
          <w:szCs w:val="28"/>
        </w:rPr>
      </w:pPr>
    </w:p>
    <w:p>
      <w:pPr>
        <w:pStyle w:val="8"/>
        <w:spacing w:line="300" w:lineRule="auto"/>
        <w:ind w:firstLine="0"/>
        <w:rPr>
          <w:rFonts w:ascii="宋体" w:hAnsi="宋体"/>
          <w:sz w:val="28"/>
          <w:szCs w:val="28"/>
        </w:rPr>
      </w:pPr>
    </w:p>
    <w:p>
      <w:pPr>
        <w:pStyle w:val="8"/>
        <w:spacing w:line="300" w:lineRule="auto"/>
        <w:ind w:firstLine="0"/>
        <w:rPr>
          <w:rFonts w:ascii="宋体" w:hAnsi="宋体"/>
          <w:sz w:val="28"/>
          <w:szCs w:val="28"/>
        </w:rPr>
      </w:pPr>
    </w:p>
    <w:p>
      <w:pPr>
        <w:pStyle w:val="8"/>
        <w:spacing w:line="300" w:lineRule="auto"/>
        <w:ind w:firstLine="0"/>
        <w:rPr>
          <w:rFonts w:ascii="宋体" w:hAnsi="宋体"/>
          <w:sz w:val="28"/>
          <w:szCs w:val="28"/>
        </w:rPr>
      </w:pPr>
    </w:p>
    <w:p>
      <w:pPr>
        <w:pStyle w:val="8"/>
        <w:spacing w:line="300" w:lineRule="auto"/>
        <w:ind w:firstLine="0"/>
        <w:rPr>
          <w:rFonts w:ascii="宋体" w:hAnsi="宋体"/>
          <w:sz w:val="28"/>
          <w:szCs w:val="28"/>
        </w:rPr>
      </w:pPr>
    </w:p>
    <w:p>
      <w:pPr>
        <w:pStyle w:val="8"/>
        <w:spacing w:line="300" w:lineRule="auto"/>
        <w:ind w:left="0" w:leftChars="0" w:firstLine="0" w:firstLineChars="0"/>
        <w:rPr>
          <w:rFonts w:ascii="宋体" w:hAnsi="宋体"/>
          <w:sz w:val="28"/>
          <w:szCs w:val="28"/>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nThickMediumGap" w:color="auto" w:sz="18" w:space="0"/>
      </w:pBdr>
      <w:tabs>
        <w:tab w:val="left" w:pos="1590"/>
        <w:tab w:val="center" w:pos="4203"/>
        <w:tab w:val="right" w:pos="8406"/>
        <w:tab w:val="clear" w:pos="4153"/>
        <w:tab w:val="clear" w:pos="8306"/>
      </w:tabs>
      <w:jc w:val="left"/>
      <w:rPr>
        <w:sz w:val="24"/>
        <w:szCs w:val="24"/>
      </w:rPr>
    </w:pPr>
    <w:r>
      <w:rPr>
        <w:rFonts w:hint="eastAsia" w:ascii="黑体" w:hAnsi="黑体" w:eastAsia="黑体"/>
        <w:sz w:val="24"/>
        <w:szCs w:val="24"/>
      </w:rPr>
      <w:t>孝汉应高速XHYTJ-1标段二期路面项目经理部体检服务采购     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jM3MmM1OTIwODBhMmZhNzhiNTVmOWQyNjVhMTEifQ=="/>
  </w:docVars>
  <w:rsids>
    <w:rsidRoot w:val="00172A27"/>
    <w:rsid w:val="00172A27"/>
    <w:rsid w:val="00207CBD"/>
    <w:rsid w:val="002900B4"/>
    <w:rsid w:val="00464ABB"/>
    <w:rsid w:val="00640D96"/>
    <w:rsid w:val="006B5D5D"/>
    <w:rsid w:val="006E72B3"/>
    <w:rsid w:val="009360D7"/>
    <w:rsid w:val="00BF513E"/>
    <w:rsid w:val="01796AC9"/>
    <w:rsid w:val="019E7714"/>
    <w:rsid w:val="01C20BC1"/>
    <w:rsid w:val="0273635F"/>
    <w:rsid w:val="0343637E"/>
    <w:rsid w:val="03896764"/>
    <w:rsid w:val="04B12DA4"/>
    <w:rsid w:val="04E1127F"/>
    <w:rsid w:val="054878AC"/>
    <w:rsid w:val="059125E5"/>
    <w:rsid w:val="05BA12E3"/>
    <w:rsid w:val="06494288"/>
    <w:rsid w:val="06846D8D"/>
    <w:rsid w:val="074B78AB"/>
    <w:rsid w:val="074C16CC"/>
    <w:rsid w:val="08D00067"/>
    <w:rsid w:val="08E839D1"/>
    <w:rsid w:val="091E2EB6"/>
    <w:rsid w:val="092A74B9"/>
    <w:rsid w:val="095A3DD5"/>
    <w:rsid w:val="09DB4BEA"/>
    <w:rsid w:val="0A0C0D02"/>
    <w:rsid w:val="0A264598"/>
    <w:rsid w:val="0A71587A"/>
    <w:rsid w:val="0B9A4F06"/>
    <w:rsid w:val="0BD740A6"/>
    <w:rsid w:val="0CAC194E"/>
    <w:rsid w:val="0D9F3AF6"/>
    <w:rsid w:val="0E216CB2"/>
    <w:rsid w:val="0F546AD2"/>
    <w:rsid w:val="0F9576C1"/>
    <w:rsid w:val="102E5F51"/>
    <w:rsid w:val="10B80247"/>
    <w:rsid w:val="1109680C"/>
    <w:rsid w:val="11097EB0"/>
    <w:rsid w:val="114A0EAD"/>
    <w:rsid w:val="1231270B"/>
    <w:rsid w:val="127D4410"/>
    <w:rsid w:val="13204CFA"/>
    <w:rsid w:val="135A7CA3"/>
    <w:rsid w:val="147374B8"/>
    <w:rsid w:val="15113EE2"/>
    <w:rsid w:val="177202E5"/>
    <w:rsid w:val="17CD5D87"/>
    <w:rsid w:val="18DF02A5"/>
    <w:rsid w:val="19303215"/>
    <w:rsid w:val="1A2E15A5"/>
    <w:rsid w:val="1A484789"/>
    <w:rsid w:val="1A6B066F"/>
    <w:rsid w:val="1AD5396B"/>
    <w:rsid w:val="1BAA0105"/>
    <w:rsid w:val="1D3361C4"/>
    <w:rsid w:val="1D9C490D"/>
    <w:rsid w:val="1E92340E"/>
    <w:rsid w:val="1F082A3A"/>
    <w:rsid w:val="1FC82A2A"/>
    <w:rsid w:val="20223260"/>
    <w:rsid w:val="210D132D"/>
    <w:rsid w:val="212E35A7"/>
    <w:rsid w:val="214750EC"/>
    <w:rsid w:val="21642E46"/>
    <w:rsid w:val="22805D25"/>
    <w:rsid w:val="229619F4"/>
    <w:rsid w:val="23605287"/>
    <w:rsid w:val="25076F05"/>
    <w:rsid w:val="252E11C7"/>
    <w:rsid w:val="26587EE5"/>
    <w:rsid w:val="273B15BE"/>
    <w:rsid w:val="27A845EA"/>
    <w:rsid w:val="28782438"/>
    <w:rsid w:val="28A87AB8"/>
    <w:rsid w:val="28CE6167"/>
    <w:rsid w:val="28F06E8C"/>
    <w:rsid w:val="29193022"/>
    <w:rsid w:val="29483FB1"/>
    <w:rsid w:val="2995260B"/>
    <w:rsid w:val="29A43873"/>
    <w:rsid w:val="2A7C7BF7"/>
    <w:rsid w:val="2AA5564B"/>
    <w:rsid w:val="2B0E2F71"/>
    <w:rsid w:val="2B5C0142"/>
    <w:rsid w:val="2BA12852"/>
    <w:rsid w:val="2C1629CE"/>
    <w:rsid w:val="2DD52B21"/>
    <w:rsid w:val="2DFF77FF"/>
    <w:rsid w:val="2F124686"/>
    <w:rsid w:val="2F534513"/>
    <w:rsid w:val="30001923"/>
    <w:rsid w:val="30B73737"/>
    <w:rsid w:val="30DB7F01"/>
    <w:rsid w:val="31134C97"/>
    <w:rsid w:val="31F443CB"/>
    <w:rsid w:val="320C0E25"/>
    <w:rsid w:val="32227B13"/>
    <w:rsid w:val="322D5643"/>
    <w:rsid w:val="324B3F89"/>
    <w:rsid w:val="32883BF6"/>
    <w:rsid w:val="32DE032E"/>
    <w:rsid w:val="33926D99"/>
    <w:rsid w:val="33E83C08"/>
    <w:rsid w:val="344843DD"/>
    <w:rsid w:val="34C345D1"/>
    <w:rsid w:val="35E03F35"/>
    <w:rsid w:val="36CE69CB"/>
    <w:rsid w:val="370E53B8"/>
    <w:rsid w:val="38E06F88"/>
    <w:rsid w:val="39A10F9C"/>
    <w:rsid w:val="39A9208B"/>
    <w:rsid w:val="3A231E3E"/>
    <w:rsid w:val="3B020EC0"/>
    <w:rsid w:val="3B6258E6"/>
    <w:rsid w:val="3BE708E6"/>
    <w:rsid w:val="3C760AC6"/>
    <w:rsid w:val="3C847D7E"/>
    <w:rsid w:val="3D052CFC"/>
    <w:rsid w:val="3EA264BD"/>
    <w:rsid w:val="3EBC63BD"/>
    <w:rsid w:val="3ECE68BF"/>
    <w:rsid w:val="3EDA49B2"/>
    <w:rsid w:val="408A47A5"/>
    <w:rsid w:val="427C033D"/>
    <w:rsid w:val="43AA0CB1"/>
    <w:rsid w:val="440F453C"/>
    <w:rsid w:val="44B01107"/>
    <w:rsid w:val="4695067D"/>
    <w:rsid w:val="46C71DA3"/>
    <w:rsid w:val="47362BAB"/>
    <w:rsid w:val="47393147"/>
    <w:rsid w:val="474E53EC"/>
    <w:rsid w:val="47594AB5"/>
    <w:rsid w:val="47D868FB"/>
    <w:rsid w:val="4872353E"/>
    <w:rsid w:val="48FB4E50"/>
    <w:rsid w:val="497A75A0"/>
    <w:rsid w:val="4A7C51D0"/>
    <w:rsid w:val="4ABC4E99"/>
    <w:rsid w:val="4B1521E2"/>
    <w:rsid w:val="4D4A414B"/>
    <w:rsid w:val="4EBF0AB5"/>
    <w:rsid w:val="4F442942"/>
    <w:rsid w:val="4FBE4E81"/>
    <w:rsid w:val="4FCD6243"/>
    <w:rsid w:val="4FE51418"/>
    <w:rsid w:val="5160707C"/>
    <w:rsid w:val="51826243"/>
    <w:rsid w:val="532F2016"/>
    <w:rsid w:val="53A019B1"/>
    <w:rsid w:val="53AE1302"/>
    <w:rsid w:val="53B65679"/>
    <w:rsid w:val="53E00226"/>
    <w:rsid w:val="53E924A1"/>
    <w:rsid w:val="55120397"/>
    <w:rsid w:val="552373C4"/>
    <w:rsid w:val="55413563"/>
    <w:rsid w:val="55BD0157"/>
    <w:rsid w:val="56D4715F"/>
    <w:rsid w:val="57A6347E"/>
    <w:rsid w:val="57AD680E"/>
    <w:rsid w:val="57D872FC"/>
    <w:rsid w:val="580D5658"/>
    <w:rsid w:val="58E17BD1"/>
    <w:rsid w:val="598C2AF2"/>
    <w:rsid w:val="59904E22"/>
    <w:rsid w:val="59FF086E"/>
    <w:rsid w:val="5A04713E"/>
    <w:rsid w:val="5A7A091D"/>
    <w:rsid w:val="5ADB02DD"/>
    <w:rsid w:val="5AE92129"/>
    <w:rsid w:val="5B6F5F2F"/>
    <w:rsid w:val="5B801A74"/>
    <w:rsid w:val="5BC86DD0"/>
    <w:rsid w:val="5D0A60D4"/>
    <w:rsid w:val="5D174E8A"/>
    <w:rsid w:val="5D477362"/>
    <w:rsid w:val="5D8B6E49"/>
    <w:rsid w:val="5D94482D"/>
    <w:rsid w:val="5E8E5F03"/>
    <w:rsid w:val="5FA823B7"/>
    <w:rsid w:val="5FE26905"/>
    <w:rsid w:val="5FE53D6D"/>
    <w:rsid w:val="60607550"/>
    <w:rsid w:val="6184502B"/>
    <w:rsid w:val="62497F31"/>
    <w:rsid w:val="63133F4E"/>
    <w:rsid w:val="63364983"/>
    <w:rsid w:val="64915910"/>
    <w:rsid w:val="65745245"/>
    <w:rsid w:val="65C255AE"/>
    <w:rsid w:val="664708BA"/>
    <w:rsid w:val="66524D8D"/>
    <w:rsid w:val="66656C08"/>
    <w:rsid w:val="66FC0AB7"/>
    <w:rsid w:val="6736076B"/>
    <w:rsid w:val="67800E02"/>
    <w:rsid w:val="67B66A3F"/>
    <w:rsid w:val="67CC1DFF"/>
    <w:rsid w:val="68AF1DB9"/>
    <w:rsid w:val="696D64F9"/>
    <w:rsid w:val="69A74384"/>
    <w:rsid w:val="69EF7C61"/>
    <w:rsid w:val="6B3F0F8C"/>
    <w:rsid w:val="6B7E027E"/>
    <w:rsid w:val="6CC512DA"/>
    <w:rsid w:val="6D2D46C0"/>
    <w:rsid w:val="6DB051D5"/>
    <w:rsid w:val="6DEE4F6C"/>
    <w:rsid w:val="6DEE7786"/>
    <w:rsid w:val="6EBB2F9E"/>
    <w:rsid w:val="70C22054"/>
    <w:rsid w:val="710C3A1E"/>
    <w:rsid w:val="712A4577"/>
    <w:rsid w:val="71A56109"/>
    <w:rsid w:val="733A3A33"/>
    <w:rsid w:val="737A143D"/>
    <w:rsid w:val="74494946"/>
    <w:rsid w:val="74DA52B8"/>
    <w:rsid w:val="756024CD"/>
    <w:rsid w:val="75954D6D"/>
    <w:rsid w:val="76EB2390"/>
    <w:rsid w:val="771F6339"/>
    <w:rsid w:val="78227A19"/>
    <w:rsid w:val="797C04DD"/>
    <w:rsid w:val="79CA291A"/>
    <w:rsid w:val="7A27700A"/>
    <w:rsid w:val="7A5E7D4D"/>
    <w:rsid w:val="7AB00A8D"/>
    <w:rsid w:val="7AE637BA"/>
    <w:rsid w:val="7B005C28"/>
    <w:rsid w:val="7B5A49B8"/>
    <w:rsid w:val="7B8165D2"/>
    <w:rsid w:val="7BFE123F"/>
    <w:rsid w:val="7C480CB7"/>
    <w:rsid w:val="7D4E40A8"/>
    <w:rsid w:val="7DCA202F"/>
    <w:rsid w:val="7E6604A3"/>
    <w:rsid w:val="7E7F0D1B"/>
    <w:rsid w:val="7E9C6E20"/>
    <w:rsid w:val="7FC9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6">
    <w:name w:val="heading 1"/>
    <w:basedOn w:val="1"/>
    <w:next w:val="1"/>
    <w:qFormat/>
    <w:uiPriority w:val="0"/>
    <w:pPr>
      <w:keepNext/>
      <w:keepLines/>
      <w:widowControl/>
      <w:adjustRightInd/>
      <w:spacing w:before="340" w:after="330" w:line="578" w:lineRule="auto"/>
      <w:textAlignment w:val="auto"/>
      <w:outlineLvl w:val="0"/>
    </w:pPr>
    <w:rPr>
      <w:b/>
      <w:bCs/>
      <w:kern w:val="44"/>
      <w:sz w:val="44"/>
      <w:szCs w:val="44"/>
    </w:rPr>
  </w:style>
  <w:style w:type="paragraph" w:styleId="7">
    <w:name w:val="heading 2"/>
    <w:basedOn w:val="1"/>
    <w:next w:val="1"/>
    <w:semiHidden/>
    <w:unhideWhenUsed/>
    <w:qFormat/>
    <w:uiPriority w:val="0"/>
    <w:pPr>
      <w:outlineLvl w:val="1"/>
    </w:pPr>
    <w:rPr>
      <w:rFonts w:hint="eastAsia" w:ascii="宋体" w:hAnsi="宋体"/>
      <w:b/>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240" w:lineRule="auto"/>
      <w:ind w:firstLine="420"/>
    </w:pPr>
    <w:rPr>
      <w:sz w:val="21"/>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2"/>
    <w:qFormat/>
    <w:uiPriority w:val="0"/>
    <w:pPr>
      <w:ind w:firstLine="420" w:firstLineChars="100"/>
    </w:pPr>
  </w:style>
  <w:style w:type="paragraph" w:styleId="5">
    <w:name w:val="Body Text"/>
    <w:basedOn w:val="1"/>
    <w:next w:val="1"/>
    <w:qFormat/>
    <w:uiPriority w:val="0"/>
    <w:rPr>
      <w:rFonts w:ascii="宋体" w:hAnsi="宋体" w:cs="宋体"/>
      <w:szCs w:val="21"/>
      <w:lang w:eastAsia="en-US"/>
    </w:rPr>
  </w:style>
  <w:style w:type="paragraph" w:styleId="8">
    <w:name w:val="Normal Indent"/>
    <w:basedOn w:val="1"/>
    <w:qFormat/>
    <w:uiPriority w:val="0"/>
    <w:pPr>
      <w:ind w:firstLine="420" w:firstLineChars="200"/>
    </w:pPr>
  </w:style>
  <w:style w:type="paragraph" w:styleId="9">
    <w:name w:val="Body Text 3"/>
    <w:basedOn w:val="1"/>
    <w:qFormat/>
    <w:uiPriority w:val="0"/>
    <w:pPr>
      <w:spacing w:after="120"/>
    </w:pPr>
    <w:rPr>
      <w:sz w:val="16"/>
      <w:szCs w:val="16"/>
    </w:rPr>
  </w:style>
  <w:style w:type="paragraph" w:styleId="10">
    <w:name w:val="footer"/>
    <w:basedOn w:val="1"/>
    <w:qFormat/>
    <w:uiPriority w:val="0"/>
    <w:pPr>
      <w:tabs>
        <w:tab w:val="center" w:pos="4153"/>
        <w:tab w:val="right" w:pos="8306"/>
      </w:tabs>
      <w:snapToGrid w:val="0"/>
      <w:spacing w:line="240" w:lineRule="atLeas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2">
    <w:name w:val="toc 1"/>
    <w:basedOn w:val="1"/>
    <w:next w:val="1"/>
    <w:semiHidden/>
    <w:qFormat/>
    <w:uiPriority w:val="0"/>
    <w:pPr>
      <w:spacing w:before="120" w:after="120"/>
    </w:pPr>
    <w:rPr>
      <w:b/>
      <w:bCs/>
      <w:caps/>
      <w:sz w:val="20"/>
    </w:rPr>
  </w:style>
  <w:style w:type="paragraph" w:styleId="13">
    <w:name w:val="toc 2"/>
    <w:basedOn w:val="1"/>
    <w:next w:val="1"/>
    <w:qFormat/>
    <w:uiPriority w:val="39"/>
    <w:pPr>
      <w:ind w:left="420" w:leftChars="200"/>
    </w:pPr>
  </w:style>
  <w:style w:type="paragraph" w:styleId="14">
    <w:name w:val="Body Text 2"/>
    <w:basedOn w:val="1"/>
    <w:qFormat/>
    <w:uiPriority w:val="0"/>
    <w:pPr>
      <w:spacing w:after="120" w:line="480" w:lineRule="auto"/>
    </w:pPr>
  </w:style>
  <w:style w:type="paragraph" w:styleId="15">
    <w:name w:val="Normal (Web)"/>
    <w:basedOn w:val="1"/>
    <w:qFormat/>
    <w:uiPriority w:val="0"/>
    <w:pPr>
      <w:widowControl/>
      <w:adjustRightInd/>
      <w:spacing w:before="100" w:beforeAutospacing="1" w:after="100" w:afterAutospacing="1" w:line="240" w:lineRule="auto"/>
      <w:textAlignment w:val="auto"/>
    </w:pPr>
    <w:rPr>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252525"/>
      <w:u w:val="none"/>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14"/>
    <w:qFormat/>
    <w:uiPriority w:val="0"/>
    <w:rPr>
      <w:rFonts w:ascii="Calibri" w:hAnsi="Calibri" w:eastAsia="Times New Roman" w:cs="Times New Roman"/>
      <w:sz w:val="24"/>
      <w:szCs w:val="24"/>
      <w:lang w:val="en-US" w:eastAsia="zh-CN" w:bidi="ar-SA"/>
    </w:rPr>
  </w:style>
  <w:style w:type="paragraph" w:customStyle="1" w:styleId="26">
    <w:name w:val="Normal_15"/>
    <w:qFormat/>
    <w:uiPriority w:val="0"/>
    <w:pPr>
      <w:widowControl w:val="0"/>
      <w:jc w:val="both"/>
    </w:pPr>
    <w:rPr>
      <w:rFonts w:ascii="Calibri" w:hAnsi="Calibri" w:eastAsia="宋体" w:cs="Times New Roman"/>
      <w:lang w:val="en-US" w:eastAsia="zh-CN" w:bidi="ar-SA"/>
    </w:rPr>
  </w:style>
  <w:style w:type="paragraph" w:customStyle="1" w:styleId="27">
    <w:name w:val="Normal_16"/>
    <w:qFormat/>
    <w:uiPriority w:val="0"/>
    <w:rPr>
      <w:rFonts w:ascii="Calibri" w:hAnsi="Calibri" w:eastAsia="Times New Roman" w:cs="Times New Roman"/>
      <w:sz w:val="24"/>
      <w:szCs w:val="24"/>
      <w:lang w:val="en-US" w:eastAsia="zh-CN" w:bidi="ar-SA"/>
    </w:rPr>
  </w:style>
  <w:style w:type="paragraph" w:customStyle="1" w:styleId="2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无格式"/>
    <w:qFormat/>
    <w:uiPriority w:val="0"/>
    <w:pPr>
      <w:spacing w:line="360" w:lineRule="auto"/>
      <w:jc w:val="both"/>
    </w:pPr>
    <w:rPr>
      <w:rFonts w:ascii="宋体" w:hAnsi="宋体" w:eastAsia="宋体" w:cs="宋体"/>
      <w:sz w:val="24"/>
      <w:szCs w:val="22"/>
      <w:lang w:val="en-US" w:eastAsia="zh-CN" w:bidi="ar-SA"/>
    </w:rPr>
  </w:style>
  <w:style w:type="paragraph" w:customStyle="1" w:styleId="3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Normal_3"/>
    <w:qFormat/>
    <w:uiPriority w:val="0"/>
    <w:rPr>
      <w:rFonts w:ascii="Calibri" w:hAnsi="Calibri" w:eastAsia="Times New Roman" w:cs="Times New Roman"/>
      <w:sz w:val="24"/>
      <w:szCs w:val="24"/>
      <w:lang w:val="en-US" w:eastAsia="zh-CN" w:bidi="ar-SA"/>
    </w:rPr>
  </w:style>
  <w:style w:type="paragraph" w:customStyle="1" w:styleId="33">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8647</Words>
  <Characters>9393</Characters>
  <Lines>73</Lines>
  <Paragraphs>20</Paragraphs>
  <TotalTime>2</TotalTime>
  <ScaleCrop>false</ScaleCrop>
  <LinksUpToDate>false</LinksUpToDate>
  <CharactersWithSpaces>10181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柯棒</dc:creator>
  <cp:lastModifiedBy>蔡</cp:lastModifiedBy>
  <cp:lastPrinted>2022-05-22T12:35:00Z</cp:lastPrinted>
  <dcterms:modified xsi:type="dcterms:W3CDTF">2023-08-04T09:27:51Z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5C5A12619BF6458B9A993413FF9B5D26</vt:lpwstr>
  </property>
</Properties>
</file>